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81875" w14:textId="77777777" w:rsidR="00246A0B" w:rsidRDefault="00246A0B" w:rsidP="00246A0B">
      <w:pPr>
        <w:pStyle w:val="ListParagraph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6378"/>
      </w:tblGrid>
      <w:tr w:rsidR="00A812D5" w14:paraId="00DC3332" w14:textId="77777777" w:rsidTr="00730579">
        <w:tc>
          <w:tcPr>
            <w:tcW w:w="9180" w:type="dxa"/>
            <w:gridSpan w:val="2"/>
          </w:tcPr>
          <w:p w14:paraId="40DF21B0" w14:textId="77777777" w:rsidR="00A812D5" w:rsidRDefault="00A812D5" w:rsidP="007305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1C26F7" w14:textId="77777777" w:rsidR="00A812D5" w:rsidRPr="00AE42B8" w:rsidRDefault="00A812D5" w:rsidP="00730579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AE42B8">
              <w:rPr>
                <w:rFonts w:ascii="Calibri" w:hAnsi="Calibri" w:cs="Calibri"/>
                <w:sz w:val="40"/>
                <w:szCs w:val="40"/>
              </w:rPr>
              <w:t xml:space="preserve">JOB DESCRIPTION </w:t>
            </w:r>
          </w:p>
          <w:p w14:paraId="120FBD41" w14:textId="77777777" w:rsidR="00A812D5" w:rsidRDefault="00A812D5" w:rsidP="007305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2D5" w:rsidRPr="00AE42B8" w14:paraId="0717ED47" w14:textId="77777777" w:rsidTr="00730579">
        <w:tc>
          <w:tcPr>
            <w:tcW w:w="2802" w:type="dxa"/>
          </w:tcPr>
          <w:p w14:paraId="1AA4AAB5" w14:textId="77777777" w:rsidR="00A812D5" w:rsidRPr="00BD0333" w:rsidRDefault="00A812D5" w:rsidP="007305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b/>
                <w:sz w:val="22"/>
                <w:szCs w:val="22"/>
              </w:rPr>
              <w:t>JOB TITLE</w:t>
            </w:r>
          </w:p>
        </w:tc>
        <w:tc>
          <w:tcPr>
            <w:tcW w:w="6378" w:type="dxa"/>
          </w:tcPr>
          <w:p w14:paraId="26E7BA9B" w14:textId="579F2FF5" w:rsidR="00804260" w:rsidRPr="00BD0333" w:rsidRDefault="00D074E7" w:rsidP="008042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Head of </w:t>
            </w:r>
            <w:r w:rsidR="0003181D" w:rsidRPr="00BD0333">
              <w:rPr>
                <w:rFonts w:asciiTheme="minorHAnsi" w:hAnsiTheme="minorHAnsi" w:cstheme="minorHAnsi"/>
                <w:sz w:val="22"/>
                <w:szCs w:val="22"/>
              </w:rPr>
              <w:t xml:space="preserve">Wellbeing and Inclusion </w:t>
            </w:r>
          </w:p>
          <w:p w14:paraId="34ADB57B" w14:textId="77777777" w:rsidR="0029724E" w:rsidRPr="00BD0333" w:rsidRDefault="0029724E" w:rsidP="002972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12D5" w:rsidRPr="00AE42B8" w14:paraId="57ABD50F" w14:textId="77777777" w:rsidTr="00730579">
        <w:tc>
          <w:tcPr>
            <w:tcW w:w="2802" w:type="dxa"/>
          </w:tcPr>
          <w:p w14:paraId="3BF67C1C" w14:textId="77777777" w:rsidR="00A812D5" w:rsidRPr="00BD0333" w:rsidRDefault="00A812D5" w:rsidP="007305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b/>
                <w:sz w:val="22"/>
                <w:szCs w:val="22"/>
              </w:rPr>
              <w:t>REPORTING LINE</w:t>
            </w:r>
          </w:p>
        </w:tc>
        <w:tc>
          <w:tcPr>
            <w:tcW w:w="6378" w:type="dxa"/>
          </w:tcPr>
          <w:p w14:paraId="0828E316" w14:textId="77777777" w:rsidR="0029724E" w:rsidRDefault="00BD0333" w:rsidP="008074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Director </w:t>
            </w:r>
            <w:r w:rsidR="002F7151">
              <w:rPr>
                <w:rFonts w:asciiTheme="minorHAnsi" w:hAnsiTheme="minorHAnsi" w:cstheme="minorHAnsi"/>
                <w:sz w:val="22"/>
                <w:szCs w:val="22"/>
              </w:rPr>
              <w:t>Graduate Outcomes</w:t>
            </w:r>
          </w:p>
          <w:p w14:paraId="0725FEC7" w14:textId="7DA398C6" w:rsidR="00CA16B0" w:rsidRPr="00BD0333" w:rsidRDefault="00CA16B0" w:rsidP="008074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021A" w:rsidRPr="00AE42B8" w14:paraId="35C118AC" w14:textId="77777777" w:rsidTr="00730579">
        <w:tc>
          <w:tcPr>
            <w:tcW w:w="2802" w:type="dxa"/>
          </w:tcPr>
          <w:p w14:paraId="76198633" w14:textId="77777777" w:rsidR="006D021A" w:rsidRPr="00BD0333" w:rsidRDefault="006D021A" w:rsidP="007305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b/>
                <w:sz w:val="22"/>
                <w:szCs w:val="22"/>
              </w:rPr>
              <w:t>RESPONSIBLE FOR</w:t>
            </w:r>
          </w:p>
        </w:tc>
        <w:tc>
          <w:tcPr>
            <w:tcW w:w="6378" w:type="dxa"/>
          </w:tcPr>
          <w:p w14:paraId="4C3E45FE" w14:textId="73DC5603" w:rsidR="006B1068" w:rsidRPr="00BD0333" w:rsidRDefault="00804260" w:rsidP="006B1068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sz w:val="22"/>
                <w:szCs w:val="22"/>
              </w:rPr>
              <w:t xml:space="preserve">Counselling and </w:t>
            </w:r>
            <w:r w:rsidR="006B1068" w:rsidRPr="00BD0333">
              <w:rPr>
                <w:rFonts w:asciiTheme="minorHAnsi" w:hAnsiTheme="minorHAnsi" w:cstheme="minorHAnsi"/>
                <w:sz w:val="22"/>
                <w:szCs w:val="22"/>
              </w:rPr>
              <w:t>Wellbeing Team</w:t>
            </w:r>
          </w:p>
          <w:p w14:paraId="0C0FF7AB" w14:textId="178DBD3B" w:rsidR="006B1068" w:rsidRPr="00BD0333" w:rsidRDefault="006B1068" w:rsidP="006B1068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sz w:val="22"/>
                <w:szCs w:val="22"/>
              </w:rPr>
              <w:t>Disability and Inclusion Team</w:t>
            </w:r>
          </w:p>
          <w:p w14:paraId="45E3DAF8" w14:textId="77777777" w:rsidR="00D074E7" w:rsidRDefault="00804260" w:rsidP="00D074E7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sz w:val="22"/>
                <w:szCs w:val="22"/>
              </w:rPr>
              <w:t>Digital and online resources</w:t>
            </w:r>
          </w:p>
          <w:p w14:paraId="5B9D1F28" w14:textId="239C7FE9" w:rsidR="00CA16B0" w:rsidRPr="00D074E7" w:rsidRDefault="00CA16B0" w:rsidP="00CA16B0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12D5" w:rsidRPr="00AE42B8" w14:paraId="32856C0B" w14:textId="77777777" w:rsidTr="00730579">
        <w:tc>
          <w:tcPr>
            <w:tcW w:w="2802" w:type="dxa"/>
          </w:tcPr>
          <w:p w14:paraId="4BDC61D7" w14:textId="77777777" w:rsidR="00A812D5" w:rsidRPr="00BD0333" w:rsidRDefault="00A812D5" w:rsidP="007305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b/>
                <w:sz w:val="22"/>
                <w:szCs w:val="22"/>
              </w:rPr>
              <w:t>KEY INTERNAL CONTACTS</w:t>
            </w:r>
          </w:p>
        </w:tc>
        <w:tc>
          <w:tcPr>
            <w:tcW w:w="6378" w:type="dxa"/>
          </w:tcPr>
          <w:p w14:paraId="60A24966" w14:textId="4A41DD72" w:rsidR="00A812D5" w:rsidRPr="00BD0333" w:rsidRDefault="00804260" w:rsidP="00BA5DCA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sz w:val="22"/>
                <w:szCs w:val="22"/>
              </w:rPr>
              <w:t>Students</w:t>
            </w:r>
          </w:p>
          <w:p w14:paraId="4CE6B528" w14:textId="74525106" w:rsidR="00A812D5" w:rsidRPr="00BD0333" w:rsidRDefault="00A812D5" w:rsidP="00BA5DCA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sz w:val="22"/>
                <w:szCs w:val="22"/>
              </w:rPr>
              <w:t>Academic</w:t>
            </w:r>
            <w:r w:rsidR="00BD033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14:paraId="49C096F9" w14:textId="1C67D640" w:rsidR="00A812D5" w:rsidRPr="00BD0333" w:rsidRDefault="00BD0333" w:rsidP="00BA5DCA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Professional services</w:t>
            </w:r>
          </w:p>
          <w:p w14:paraId="7C6CA752" w14:textId="77777777" w:rsidR="00A237F4" w:rsidRPr="00BD0333" w:rsidRDefault="00A237F4" w:rsidP="00BA5DCA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sz w:val="22"/>
                <w:szCs w:val="22"/>
              </w:rPr>
              <w:t xml:space="preserve">Director of Studies Office </w:t>
            </w:r>
          </w:p>
          <w:p w14:paraId="2940C57F" w14:textId="77777777" w:rsidR="00A812D5" w:rsidRDefault="00A812D5" w:rsidP="00BA5DCA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sz w:val="22"/>
                <w:szCs w:val="22"/>
              </w:rPr>
              <w:t>All Faculty Members</w:t>
            </w:r>
          </w:p>
          <w:p w14:paraId="6F5BDEF6" w14:textId="51544751" w:rsidR="00CA16B0" w:rsidRPr="00BD0333" w:rsidRDefault="00CA16B0" w:rsidP="00CA16B0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12D5" w:rsidRPr="00AE42B8" w14:paraId="199013EA" w14:textId="77777777" w:rsidTr="00730579">
        <w:tc>
          <w:tcPr>
            <w:tcW w:w="2802" w:type="dxa"/>
          </w:tcPr>
          <w:p w14:paraId="438EB265" w14:textId="77777777" w:rsidR="00A812D5" w:rsidRPr="00BD0333" w:rsidRDefault="00A812D5" w:rsidP="007305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b/>
                <w:sz w:val="22"/>
                <w:szCs w:val="22"/>
              </w:rPr>
              <w:t>KEY EXTERNAL CONTACTS</w:t>
            </w:r>
          </w:p>
        </w:tc>
        <w:tc>
          <w:tcPr>
            <w:tcW w:w="6378" w:type="dxa"/>
          </w:tcPr>
          <w:p w14:paraId="545EA2B5" w14:textId="5BD93F98" w:rsidR="00A812D5" w:rsidRPr="00BD0333" w:rsidRDefault="00804260" w:rsidP="00BA5DCA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sz w:val="22"/>
                <w:szCs w:val="22"/>
              </w:rPr>
              <w:t>Health Care professionals</w:t>
            </w:r>
          </w:p>
          <w:p w14:paraId="64889D3B" w14:textId="2C345434" w:rsidR="00A15904" w:rsidRPr="00BD0333" w:rsidRDefault="00BD0333" w:rsidP="00BA5DCA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Relevant</w:t>
            </w:r>
            <w:r w:rsidR="00A15904" w:rsidRPr="00BD0333">
              <w:rPr>
                <w:rFonts w:asciiTheme="minorHAnsi" w:hAnsiTheme="minorHAnsi" w:cstheme="minorHAnsi"/>
                <w:sz w:val="22"/>
                <w:szCs w:val="22"/>
              </w:rPr>
              <w:t xml:space="preserve"> NHS contacts</w:t>
            </w:r>
          </w:p>
          <w:p w14:paraId="11763AC1" w14:textId="77777777" w:rsidR="00A57966" w:rsidRDefault="00A57966" w:rsidP="00BA5DCA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sz w:val="22"/>
                <w:szCs w:val="22"/>
              </w:rPr>
              <w:t>DSA – Mentors / Specialist Study Skills Tutors</w:t>
            </w:r>
          </w:p>
          <w:p w14:paraId="5C1AB04F" w14:textId="77777777" w:rsidR="00324A90" w:rsidRDefault="00324A90" w:rsidP="00324A9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Other specialist agencies and suppliers</w:t>
            </w:r>
          </w:p>
          <w:p w14:paraId="6804C1EA" w14:textId="34E54F29" w:rsidR="00CA16B0" w:rsidRPr="00324A90" w:rsidRDefault="00CA16B0" w:rsidP="00CA16B0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12D5" w:rsidRPr="00AE42B8" w14:paraId="45699A2D" w14:textId="77777777" w:rsidTr="00730579">
        <w:tc>
          <w:tcPr>
            <w:tcW w:w="2802" w:type="dxa"/>
          </w:tcPr>
          <w:p w14:paraId="4758ACAF" w14:textId="77777777" w:rsidR="00A812D5" w:rsidRPr="00BD0333" w:rsidRDefault="00A812D5" w:rsidP="007305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b/>
                <w:sz w:val="22"/>
                <w:szCs w:val="22"/>
              </w:rPr>
              <w:t>OVERALL JOB PURPOSE</w:t>
            </w:r>
          </w:p>
        </w:tc>
        <w:tc>
          <w:tcPr>
            <w:tcW w:w="6378" w:type="dxa"/>
          </w:tcPr>
          <w:p w14:paraId="0F57F9B3" w14:textId="3DD866C0" w:rsidR="00D074E7" w:rsidRDefault="00CC7CD8" w:rsidP="00D074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sz w:val="22"/>
                <w:szCs w:val="22"/>
              </w:rPr>
              <w:t xml:space="preserve">To ensure students have access to the right support at the right time, enabling them to engage fully with their studies and wider university life. </w:t>
            </w:r>
          </w:p>
          <w:p w14:paraId="31EA9BD5" w14:textId="77777777" w:rsidR="00D074E7" w:rsidRPr="00BD0333" w:rsidRDefault="00D074E7" w:rsidP="00D074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7FC638" w14:textId="60145DC9" w:rsidR="00CC7CD8" w:rsidRPr="00BD0333" w:rsidRDefault="00D074E7" w:rsidP="00453F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Take a lead role in</w:t>
            </w:r>
            <w:r w:rsidR="00CC7CD8" w:rsidRPr="00BD0333">
              <w:rPr>
                <w:rFonts w:asciiTheme="minorHAnsi" w:hAnsiTheme="minorHAnsi" w:cstheme="minorHAnsi"/>
                <w:sz w:val="22"/>
                <w:szCs w:val="22"/>
              </w:rPr>
              <w:t xml:space="preserve"> building a consistent, coordinated approach to student wellbeing</w:t>
            </w:r>
            <w:r w:rsidR="002106DE" w:rsidRPr="00BD0333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CC7CD8" w:rsidRPr="00BD0333">
              <w:rPr>
                <w:rFonts w:asciiTheme="minorHAnsi" w:hAnsiTheme="minorHAnsi" w:cstheme="minorHAnsi"/>
                <w:sz w:val="22"/>
                <w:szCs w:val="22"/>
              </w:rPr>
              <w:t xml:space="preserve"> inclusion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ensuring the</w:t>
            </w:r>
            <w:r w:rsidR="00CC7CD8" w:rsidRPr="00BD0333">
              <w:rPr>
                <w:rFonts w:asciiTheme="minorHAnsi" w:hAnsiTheme="minorHAnsi" w:cstheme="minorHAnsi"/>
                <w:sz w:val="22"/>
                <w:szCs w:val="22"/>
              </w:rPr>
              <w:t xml:space="preserve"> service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is</w:t>
            </w:r>
            <w:r w:rsidR="00CC7CD8" w:rsidRPr="00BD0333">
              <w:rPr>
                <w:rFonts w:asciiTheme="minorHAnsi" w:hAnsiTheme="minorHAnsi" w:cstheme="minorHAnsi"/>
                <w:sz w:val="22"/>
                <w:szCs w:val="22"/>
              </w:rPr>
              <w:t xml:space="preserve"> responsive to student needs, aligned with institutional priorities, and delivered in a way that is practical, effective, and student-focused.</w:t>
            </w:r>
          </w:p>
          <w:p w14:paraId="12F85B7D" w14:textId="31C47642" w:rsidR="00F676D5" w:rsidRPr="00BD0333" w:rsidRDefault="00F676D5" w:rsidP="00453F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F99D76" w14:textId="49AF8C0C" w:rsidR="00CC7CD8" w:rsidRPr="00BD0333" w:rsidRDefault="002106DE" w:rsidP="002106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sz w:val="22"/>
                <w:szCs w:val="22"/>
              </w:rPr>
              <w:t>Champion the integration of new digital and online resources into the service, working collaboratively with external suppliers and agencies to ensure students receive tailored support based on individual needs</w:t>
            </w:r>
          </w:p>
          <w:p w14:paraId="5C1C5159" w14:textId="77777777" w:rsidR="00A237F4" w:rsidRPr="00D074E7" w:rsidRDefault="00A237F4" w:rsidP="00D074E7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A812D5" w:rsidRPr="00AE42B8" w14:paraId="27BD6507" w14:textId="77777777" w:rsidTr="002210B8">
        <w:trPr>
          <w:trHeight w:val="3358"/>
        </w:trPr>
        <w:tc>
          <w:tcPr>
            <w:tcW w:w="2802" w:type="dxa"/>
          </w:tcPr>
          <w:p w14:paraId="7F4C77D3" w14:textId="77777777" w:rsidR="00A812D5" w:rsidRPr="00BD0333" w:rsidRDefault="00A812D5" w:rsidP="007305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b/>
                <w:sz w:val="22"/>
                <w:szCs w:val="22"/>
              </w:rPr>
              <w:t>KEY RESPONSIBILITIES</w:t>
            </w:r>
          </w:p>
        </w:tc>
        <w:tc>
          <w:tcPr>
            <w:tcW w:w="6378" w:type="dxa"/>
          </w:tcPr>
          <w:p w14:paraId="69979A4D" w14:textId="3B74DC3D" w:rsidR="00D074E7" w:rsidRPr="002469F5" w:rsidRDefault="002469F5" w:rsidP="00D074E7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469F5">
              <w:rPr>
                <w:rFonts w:ascii="Calibri" w:hAnsi="Calibri" w:cs="Calibri"/>
                <w:sz w:val="22"/>
                <w:szCs w:val="22"/>
              </w:rPr>
              <w:t>Manage and lead</w:t>
            </w:r>
            <w:r w:rsidR="00D074E7" w:rsidRPr="002469F5">
              <w:rPr>
                <w:rFonts w:ascii="Calibri" w:hAnsi="Calibri" w:cs="Calibri"/>
                <w:sz w:val="22"/>
                <w:szCs w:val="22"/>
              </w:rPr>
              <w:t xml:space="preserve"> the Wellbeing, Disability, and </w:t>
            </w:r>
            <w:r w:rsidRPr="002469F5">
              <w:rPr>
                <w:rFonts w:ascii="Calibri" w:hAnsi="Calibri" w:cs="Calibri"/>
                <w:sz w:val="22"/>
                <w:szCs w:val="22"/>
              </w:rPr>
              <w:t xml:space="preserve">Counselling service </w:t>
            </w:r>
            <w:r w:rsidR="00D074E7" w:rsidRPr="002469F5">
              <w:rPr>
                <w:rFonts w:ascii="Calibri" w:hAnsi="Calibri" w:cs="Calibri"/>
                <w:sz w:val="22"/>
                <w:szCs w:val="22"/>
              </w:rPr>
              <w:t xml:space="preserve">and its functions. </w:t>
            </w:r>
          </w:p>
          <w:p w14:paraId="339DE4CC" w14:textId="5ABEED04" w:rsidR="00734AC4" w:rsidRPr="00324A90" w:rsidRDefault="00B35AE1" w:rsidP="00324A90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sz w:val="22"/>
                <w:szCs w:val="22"/>
              </w:rPr>
              <w:t>Lead and champion the adoption and launch of new digital and online resources to enhance service delivery</w:t>
            </w:r>
          </w:p>
          <w:p w14:paraId="4B5F256C" w14:textId="6720B1B5" w:rsidR="00A237F4" w:rsidRPr="00BD0333" w:rsidRDefault="00D074E7" w:rsidP="00CC7CD8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Assess, evaluate and m</w:t>
            </w:r>
            <w:r w:rsidR="002C22EF" w:rsidRPr="00BD0333">
              <w:rPr>
                <w:rFonts w:asciiTheme="minorHAnsi" w:hAnsiTheme="minorHAnsi" w:cstheme="minorHAnsi"/>
                <w:sz w:val="22"/>
                <w:szCs w:val="22"/>
              </w:rPr>
              <w:t>anage</w:t>
            </w:r>
            <w:r w:rsidR="00BA5DCA" w:rsidRPr="00BD03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34AC4" w:rsidRPr="00BD0333">
              <w:rPr>
                <w:rFonts w:asciiTheme="minorHAnsi" w:hAnsiTheme="minorHAnsi" w:cstheme="minorHAnsi"/>
                <w:sz w:val="22"/>
                <w:szCs w:val="22"/>
              </w:rPr>
              <w:t>high-</w:t>
            </w:r>
            <w:r w:rsidR="00324A90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734AC4" w:rsidRPr="00BD0333">
              <w:rPr>
                <w:rFonts w:asciiTheme="minorHAnsi" w:hAnsiTheme="minorHAnsi" w:cstheme="minorHAnsi"/>
                <w:sz w:val="22"/>
                <w:szCs w:val="22"/>
              </w:rPr>
              <w:t>isk</w:t>
            </w:r>
            <w:r w:rsidR="00A237F4" w:rsidRPr="00BD03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C22EF" w:rsidRPr="00BD033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237F4" w:rsidRPr="00BD0333">
              <w:rPr>
                <w:rFonts w:asciiTheme="minorHAnsi" w:hAnsiTheme="minorHAnsi" w:cstheme="minorHAnsi"/>
                <w:sz w:val="22"/>
                <w:szCs w:val="22"/>
              </w:rPr>
              <w:t>tudent cases</w:t>
            </w:r>
            <w:r w:rsidR="002C22EF" w:rsidRPr="00BD0333">
              <w:rPr>
                <w:rFonts w:asciiTheme="minorHAnsi" w:hAnsiTheme="minorHAnsi" w:cstheme="minorHAnsi"/>
                <w:sz w:val="22"/>
                <w:szCs w:val="22"/>
              </w:rPr>
              <w:t xml:space="preserve"> referring onto specialist advisers and services </w:t>
            </w:r>
          </w:p>
          <w:p w14:paraId="73D85031" w14:textId="18C6AD82" w:rsidR="002106DE" w:rsidRPr="00BD0333" w:rsidRDefault="002106DE" w:rsidP="00CC7CD8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sz w:val="22"/>
                <w:szCs w:val="22"/>
              </w:rPr>
              <w:t xml:space="preserve">Oversee the </w:t>
            </w:r>
            <w:r w:rsidR="00D074E7">
              <w:rPr>
                <w:rFonts w:asciiTheme="minorHAnsi" w:hAnsiTheme="minorHAnsi" w:cstheme="minorHAnsi"/>
                <w:sz w:val="22"/>
                <w:szCs w:val="22"/>
              </w:rPr>
              <w:t xml:space="preserve">wellbeing </w:t>
            </w:r>
            <w:r w:rsidRPr="00BD0333">
              <w:rPr>
                <w:rFonts w:asciiTheme="minorHAnsi" w:hAnsiTheme="minorHAnsi" w:cstheme="minorHAnsi"/>
                <w:sz w:val="22"/>
                <w:szCs w:val="22"/>
              </w:rPr>
              <w:t xml:space="preserve">Cause for Concern process, ensuring timely, sensitive, and effective responses to student welfare </w:t>
            </w:r>
          </w:p>
          <w:p w14:paraId="1C2B8CBC" w14:textId="387FE3A3" w:rsidR="00BA5DCA" w:rsidRPr="002469F5" w:rsidRDefault="002469F5" w:rsidP="00CC7CD8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69F5">
              <w:rPr>
                <w:rFonts w:asciiTheme="minorHAnsi" w:hAnsiTheme="minorHAnsi" w:cstheme="minorHAnsi"/>
                <w:sz w:val="22"/>
                <w:szCs w:val="22"/>
              </w:rPr>
              <w:t xml:space="preserve">Together with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Director of Studies Office</w:t>
            </w:r>
            <w:r w:rsidRPr="002469F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contribute to</w:t>
            </w:r>
            <w:r w:rsidRPr="002469F5">
              <w:rPr>
                <w:rFonts w:asciiTheme="minorHAnsi" w:hAnsiTheme="minorHAnsi" w:cstheme="minorHAnsi"/>
                <w:sz w:val="22"/>
                <w:szCs w:val="22"/>
              </w:rPr>
              <w:t xml:space="preserve"> the University-wide responses to critical student incidents,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including Fitness to Study, </w:t>
            </w:r>
            <w:r w:rsidRPr="002469F5">
              <w:rPr>
                <w:rFonts w:asciiTheme="minorHAnsi" w:hAnsiTheme="minorHAnsi" w:cstheme="minorHAnsi"/>
                <w:sz w:val="22"/>
                <w:szCs w:val="22"/>
              </w:rPr>
              <w:t>notifying and liaising with a range of services both within and outside the University</w:t>
            </w:r>
            <w:r w:rsidR="00BA5DCA" w:rsidRPr="002469F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2E1D098A" w14:textId="77777777" w:rsidR="007F0761" w:rsidRPr="00BD0333" w:rsidRDefault="007F0761" w:rsidP="00CC7CD8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Manage the Disability and Dyslexia team to ensure high-quality delivery of needs assessments, risk evaluations, and Statements of Reasonable Adjustment (SORAs), while providing strategic oversight of student support and funding guidance.</w:t>
            </w:r>
          </w:p>
          <w:p w14:paraId="0AB46148" w14:textId="77777777" w:rsidR="00B35AE1" w:rsidRPr="00BD0333" w:rsidRDefault="00B35AE1" w:rsidP="00CC7CD8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sz w:val="22"/>
                <w:szCs w:val="22"/>
              </w:rPr>
              <w:t xml:space="preserve">Implement policies related to disability and inclusion, mental health, and sexual violence prevention </w:t>
            </w:r>
          </w:p>
          <w:p w14:paraId="79B7397D" w14:textId="02C9EFD5" w:rsidR="00B35AE1" w:rsidRPr="00BD0333" w:rsidRDefault="00B35AE1" w:rsidP="00CC7CD8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sz w:val="22"/>
                <w:szCs w:val="22"/>
              </w:rPr>
              <w:t xml:space="preserve">Monitor and report on key performance indicators for </w:t>
            </w:r>
            <w:r w:rsidR="002106DE" w:rsidRPr="00BD0333">
              <w:rPr>
                <w:rFonts w:asciiTheme="minorHAnsi" w:hAnsiTheme="minorHAnsi" w:cstheme="minorHAnsi"/>
                <w:sz w:val="22"/>
                <w:szCs w:val="22"/>
              </w:rPr>
              <w:t>the service</w:t>
            </w:r>
          </w:p>
          <w:p w14:paraId="16A3004D" w14:textId="750C6BE6" w:rsidR="00ED3307" w:rsidRPr="00BD0333" w:rsidRDefault="002C22EF" w:rsidP="00CC7CD8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sz w:val="22"/>
                <w:szCs w:val="22"/>
              </w:rPr>
              <w:t xml:space="preserve">Oversee </w:t>
            </w:r>
            <w:r w:rsidR="00807416" w:rsidRPr="00BD0333">
              <w:rPr>
                <w:rFonts w:asciiTheme="minorHAnsi" w:hAnsiTheme="minorHAnsi" w:cstheme="minorHAnsi"/>
                <w:sz w:val="22"/>
                <w:szCs w:val="22"/>
              </w:rPr>
              <w:t xml:space="preserve">student </w:t>
            </w:r>
            <w:r w:rsidRPr="00BD0333">
              <w:rPr>
                <w:rFonts w:asciiTheme="minorHAnsi" w:hAnsiTheme="minorHAnsi" w:cstheme="minorHAnsi"/>
                <w:sz w:val="22"/>
                <w:szCs w:val="22"/>
              </w:rPr>
              <w:t>case</w:t>
            </w:r>
            <w:r w:rsidR="00ED3307" w:rsidRPr="00BD0333">
              <w:rPr>
                <w:rFonts w:asciiTheme="minorHAnsi" w:hAnsiTheme="minorHAnsi" w:cstheme="minorHAnsi"/>
                <w:sz w:val="22"/>
                <w:szCs w:val="22"/>
              </w:rPr>
              <w:t xml:space="preserve"> management with </w:t>
            </w:r>
            <w:r w:rsidR="00470CCC" w:rsidRPr="00BD033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D074E7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470CCC" w:rsidRPr="00BD0333">
              <w:rPr>
                <w:rFonts w:asciiTheme="minorHAnsi" w:hAnsiTheme="minorHAnsi" w:cstheme="minorHAnsi"/>
                <w:sz w:val="22"/>
                <w:szCs w:val="22"/>
              </w:rPr>
              <w:t>ellbeing team.</w:t>
            </w:r>
          </w:p>
          <w:p w14:paraId="064F4A91" w14:textId="78D96A31" w:rsidR="00BA5DCA" w:rsidRPr="00BD0333" w:rsidRDefault="00E463EE" w:rsidP="00CC7CD8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sz w:val="22"/>
                <w:szCs w:val="22"/>
              </w:rPr>
              <w:t xml:space="preserve">Attend </w:t>
            </w:r>
            <w:r w:rsidR="00A237F4" w:rsidRPr="00BD0333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Pr="00BD0333">
              <w:rPr>
                <w:rFonts w:asciiTheme="minorHAnsi" w:hAnsiTheme="minorHAnsi" w:cstheme="minorHAnsi"/>
                <w:sz w:val="22"/>
                <w:szCs w:val="22"/>
              </w:rPr>
              <w:t xml:space="preserve">contribute </w:t>
            </w:r>
            <w:r w:rsidR="00A237F4" w:rsidRPr="00BD0333">
              <w:rPr>
                <w:rFonts w:asciiTheme="minorHAnsi" w:hAnsiTheme="minorHAnsi" w:cstheme="minorHAnsi"/>
                <w:sz w:val="22"/>
                <w:szCs w:val="22"/>
              </w:rPr>
              <w:t>to relevant internal and external meetings</w:t>
            </w:r>
            <w:r w:rsidR="00BA5DCA" w:rsidRPr="00BD033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AEC3FD2" w14:textId="77777777" w:rsidR="00BA5DCA" w:rsidRPr="00BD0333" w:rsidRDefault="00A237F4" w:rsidP="00CC7CD8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sz w:val="22"/>
                <w:szCs w:val="22"/>
              </w:rPr>
              <w:t xml:space="preserve">Liaise with external agencies and professional bodies to ensure </w:t>
            </w:r>
            <w:r w:rsidR="00734AC4" w:rsidRPr="00BD0333">
              <w:rPr>
                <w:rFonts w:asciiTheme="minorHAnsi" w:hAnsiTheme="minorHAnsi" w:cstheme="minorHAnsi"/>
                <w:sz w:val="22"/>
                <w:szCs w:val="22"/>
              </w:rPr>
              <w:t>up-to-date</w:t>
            </w:r>
            <w:r w:rsidRPr="00BD0333">
              <w:rPr>
                <w:rFonts w:asciiTheme="minorHAnsi" w:hAnsiTheme="minorHAnsi" w:cstheme="minorHAnsi"/>
                <w:sz w:val="22"/>
                <w:szCs w:val="22"/>
              </w:rPr>
              <w:t xml:space="preserve"> specialist knowledge and maintain awareness of best sector </w:t>
            </w:r>
            <w:r w:rsidR="00ED3307" w:rsidRPr="00BD0333">
              <w:rPr>
                <w:rFonts w:asciiTheme="minorHAnsi" w:hAnsiTheme="minorHAnsi" w:cstheme="minorHAnsi"/>
                <w:sz w:val="22"/>
                <w:szCs w:val="22"/>
              </w:rPr>
              <w:t>practices</w:t>
            </w:r>
            <w:r w:rsidRPr="00BD033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8AF1A55" w14:textId="3A7E777F" w:rsidR="00BA5DCA" w:rsidRPr="00BD0333" w:rsidRDefault="00E463EE" w:rsidP="00CC7CD8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BA5DCA" w:rsidRPr="00BD0333">
              <w:rPr>
                <w:rFonts w:asciiTheme="minorHAnsi" w:hAnsiTheme="minorHAnsi" w:cstheme="minorHAnsi"/>
                <w:sz w:val="22"/>
                <w:szCs w:val="22"/>
              </w:rPr>
              <w:t xml:space="preserve">esign and deliver training to colleagues. </w:t>
            </w:r>
          </w:p>
          <w:p w14:paraId="6091F828" w14:textId="0742E0FB" w:rsidR="00BA5DCA" w:rsidRPr="004677BF" w:rsidRDefault="00B35AE1" w:rsidP="004677BF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sz w:val="22"/>
                <w:szCs w:val="22"/>
              </w:rPr>
              <w:t>Contribute to a safe learning environment ensuring awareness of individual responsibilities and compliance with Health and Safety and Safeguarding policies and procedures at all times</w:t>
            </w:r>
          </w:p>
          <w:p w14:paraId="5AEA0918" w14:textId="118ADED3" w:rsidR="00A812D5" w:rsidRPr="00BD0333" w:rsidRDefault="00A812D5" w:rsidP="00BA5DC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b/>
                <w:sz w:val="22"/>
                <w:szCs w:val="22"/>
              </w:rPr>
              <w:t>GENERAL</w:t>
            </w:r>
          </w:p>
          <w:p w14:paraId="5F6BD381" w14:textId="77777777" w:rsidR="00A812D5" w:rsidRPr="00BD0333" w:rsidRDefault="00A812D5" w:rsidP="00CC7CD8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sz w:val="22"/>
                <w:szCs w:val="22"/>
              </w:rPr>
              <w:t>Such other duties temporarily or on a continuing basis, as may reasonably be required.</w:t>
            </w:r>
          </w:p>
          <w:p w14:paraId="469DEA62" w14:textId="77777777" w:rsidR="00734AC4" w:rsidRPr="00BD0333" w:rsidRDefault="00734AC4" w:rsidP="00CC7CD8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sz w:val="22"/>
                <w:szCs w:val="22"/>
              </w:rPr>
              <w:t>Willingness and ability to work outside office hours on occasion.</w:t>
            </w:r>
          </w:p>
          <w:p w14:paraId="3335885F" w14:textId="77777777" w:rsidR="00A812D5" w:rsidRPr="00BD0333" w:rsidRDefault="00A812D5" w:rsidP="00BA5DCA">
            <w:pPr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812D5" w:rsidRPr="00BA5DCA" w14:paraId="70FC000F" w14:textId="77777777" w:rsidTr="00730579">
        <w:tc>
          <w:tcPr>
            <w:tcW w:w="2802" w:type="dxa"/>
          </w:tcPr>
          <w:p w14:paraId="5F59CAD4" w14:textId="0C5AE490" w:rsidR="00A812D5" w:rsidRPr="00BD0333" w:rsidRDefault="002469F5" w:rsidP="002469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QUALIFICATIONS/ </w:t>
            </w:r>
            <w:r w:rsidR="00A812D5" w:rsidRPr="00BD0333">
              <w:rPr>
                <w:rFonts w:asciiTheme="minorHAnsi" w:hAnsiTheme="minorHAnsi" w:cstheme="minorHAnsi"/>
                <w:b/>
                <w:sz w:val="22"/>
                <w:szCs w:val="22"/>
              </w:rPr>
              <w:t>EXPERIENCE REQUIREMENTS</w:t>
            </w:r>
          </w:p>
        </w:tc>
        <w:tc>
          <w:tcPr>
            <w:tcW w:w="6378" w:type="dxa"/>
          </w:tcPr>
          <w:p w14:paraId="12C700DC" w14:textId="77777777" w:rsidR="006248B0" w:rsidRPr="00BD0333" w:rsidRDefault="00A812D5" w:rsidP="006248B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  <w:p w14:paraId="7778A33A" w14:textId="77777777" w:rsidR="00A812D5" w:rsidRPr="00BD0333" w:rsidRDefault="006248B0" w:rsidP="006248B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Deg</w:t>
            </w:r>
            <w:r w:rsidR="00734AC4" w:rsidRPr="00BD03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ree</w:t>
            </w:r>
            <w:r w:rsidRPr="00BD03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 or equivalent</w:t>
            </w:r>
          </w:p>
          <w:p w14:paraId="46B40AE7" w14:textId="62B684E6" w:rsidR="002469F5" w:rsidRPr="007449E2" w:rsidRDefault="004677BF" w:rsidP="002469F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49E2">
              <w:rPr>
                <w:rFonts w:asciiTheme="minorHAnsi" w:hAnsiTheme="minorHAnsi" w:cstheme="minorHAnsi"/>
                <w:sz w:val="22"/>
                <w:szCs w:val="22"/>
              </w:rPr>
              <w:t>Qualification</w:t>
            </w:r>
            <w:r w:rsidR="002469F5" w:rsidRPr="007449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449E2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2469F5" w:rsidRPr="007449E2">
              <w:rPr>
                <w:rFonts w:asciiTheme="minorHAnsi" w:hAnsiTheme="minorHAnsi" w:cstheme="minorHAnsi"/>
                <w:sz w:val="22"/>
                <w:szCs w:val="22"/>
              </w:rPr>
              <w:t>counselling or mental health</w:t>
            </w:r>
          </w:p>
          <w:p w14:paraId="04131E68" w14:textId="309E9411" w:rsidR="002469F5" w:rsidRPr="007449E2" w:rsidRDefault="002469F5" w:rsidP="002469F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49E2">
              <w:rPr>
                <w:rFonts w:asciiTheme="minorHAnsi" w:hAnsiTheme="minorHAnsi" w:cstheme="minorHAnsi"/>
                <w:sz w:val="22"/>
                <w:szCs w:val="22"/>
              </w:rPr>
              <w:t>Experienced in managing the delivery of a support service in a professional environment, preferably in education.</w:t>
            </w:r>
          </w:p>
          <w:p w14:paraId="4EA30EE2" w14:textId="7217AD96" w:rsidR="002469F5" w:rsidRPr="007449E2" w:rsidRDefault="002469F5" w:rsidP="002469F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449E2">
              <w:rPr>
                <w:rFonts w:asciiTheme="minorHAnsi" w:hAnsiTheme="minorHAnsi" w:cstheme="minorHAnsi"/>
                <w:sz w:val="22"/>
                <w:szCs w:val="22"/>
              </w:rPr>
              <w:t>Evidence of continues professional development</w:t>
            </w:r>
          </w:p>
          <w:p w14:paraId="1706FE5D" w14:textId="77777777" w:rsidR="00734AC4" w:rsidRPr="00BD0333" w:rsidRDefault="00734AC4" w:rsidP="00734AC4">
            <w:pPr>
              <w:pStyle w:val="ListParagraph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258FDA5" w14:textId="77777777" w:rsidR="002210B8" w:rsidRPr="00BD0333" w:rsidRDefault="002210B8" w:rsidP="002210B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  <w:p w14:paraId="33DA7D42" w14:textId="45926A13" w:rsidR="002469F5" w:rsidRPr="002469F5" w:rsidRDefault="002469F5" w:rsidP="007449E2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</w:rPr>
            </w:pPr>
            <w:r w:rsidRPr="002469F5">
              <w:rPr>
                <w:rFonts w:ascii="Calibri" w:hAnsi="Calibri" w:cs="Calibri"/>
                <w:sz w:val="22"/>
                <w:szCs w:val="22"/>
              </w:rPr>
              <w:t>Accreditation/Registration</w:t>
            </w:r>
            <w:r w:rsidR="007449E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469F5">
              <w:rPr>
                <w:rFonts w:ascii="Calibri" w:hAnsi="Calibri" w:cs="Calibri"/>
                <w:sz w:val="22"/>
                <w:szCs w:val="22"/>
              </w:rPr>
              <w:t>with British Association for Counselling and Psychotherapy BACP, UKCP or other relevant professional body</w:t>
            </w:r>
          </w:p>
          <w:p w14:paraId="2B075DD6" w14:textId="6C0FC3E1" w:rsidR="002210B8" w:rsidRPr="00BD0333" w:rsidRDefault="002210B8" w:rsidP="002210B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Experience of HE environment</w:t>
            </w:r>
            <w:bookmarkStart w:id="0" w:name="_GoBack"/>
            <w:bookmarkEnd w:id="0"/>
          </w:p>
          <w:p w14:paraId="54A7ABBE" w14:textId="77777777" w:rsidR="002210B8" w:rsidRPr="00BD0333" w:rsidRDefault="002210B8" w:rsidP="002210B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sz w:val="22"/>
                <w:szCs w:val="22"/>
              </w:rPr>
              <w:t xml:space="preserve">Experience </w:t>
            </w:r>
            <w:r w:rsidR="00734AC4" w:rsidRPr="00BD0333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Pr="00BD0333">
              <w:rPr>
                <w:rFonts w:asciiTheme="minorHAnsi" w:hAnsiTheme="minorHAnsi" w:cstheme="minorHAnsi"/>
                <w:sz w:val="22"/>
                <w:szCs w:val="22"/>
              </w:rPr>
              <w:t xml:space="preserve"> delivering training </w:t>
            </w:r>
          </w:p>
          <w:p w14:paraId="3F747011" w14:textId="77777777" w:rsidR="006248B0" w:rsidRPr="00BD0333" w:rsidRDefault="006248B0" w:rsidP="00730579">
            <w:pPr>
              <w:ind w:left="317"/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A812D5" w:rsidRPr="00AE42B8" w14:paraId="3A43115B" w14:textId="77777777" w:rsidTr="00730579">
        <w:tc>
          <w:tcPr>
            <w:tcW w:w="2802" w:type="dxa"/>
          </w:tcPr>
          <w:p w14:paraId="0E9B2F05" w14:textId="77777777" w:rsidR="00A812D5" w:rsidRPr="00BD0333" w:rsidRDefault="00A812D5" w:rsidP="007305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b/>
                <w:sz w:val="22"/>
                <w:szCs w:val="22"/>
              </w:rPr>
              <w:t>KNOWLEDGE/SKILLS</w:t>
            </w:r>
          </w:p>
        </w:tc>
        <w:tc>
          <w:tcPr>
            <w:tcW w:w="6378" w:type="dxa"/>
          </w:tcPr>
          <w:p w14:paraId="52A3C269" w14:textId="0FA9F8F0" w:rsidR="002469F5" w:rsidRPr="00CA16B0" w:rsidRDefault="002469F5" w:rsidP="002469F5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22"/>
                <w:szCs w:val="22"/>
              </w:rPr>
            </w:pPr>
            <w:r w:rsidRPr="00CA16B0">
              <w:rPr>
                <w:rFonts w:ascii="Calibri" w:hAnsi="Calibri" w:cs="Calibri"/>
                <w:sz w:val="22"/>
                <w:szCs w:val="22"/>
              </w:rPr>
              <w:t xml:space="preserve">Strong understanding of the complex social, emotional, mental health, and cultural challenges faced by students from diverse backgrounds. </w:t>
            </w:r>
          </w:p>
          <w:p w14:paraId="06BFC1FE" w14:textId="60B98D28" w:rsidR="00CA16B0" w:rsidRPr="00CA16B0" w:rsidRDefault="00CA16B0" w:rsidP="002469F5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22"/>
                <w:szCs w:val="22"/>
              </w:rPr>
            </w:pPr>
            <w:r w:rsidRPr="00CA16B0">
              <w:rPr>
                <w:rFonts w:ascii="Calibri" w:hAnsi="Calibri" w:cs="Calibri"/>
                <w:sz w:val="22"/>
                <w:szCs w:val="22"/>
              </w:rPr>
              <w:t>Substantial and demonstrable leadership and people management experience in a relevant professional setting.</w:t>
            </w:r>
          </w:p>
          <w:p w14:paraId="0B43DE24" w14:textId="1F98B99E" w:rsidR="00734AC4" w:rsidRPr="00CA16B0" w:rsidRDefault="00106AE9" w:rsidP="00373837">
            <w:pPr>
              <w:numPr>
                <w:ilvl w:val="0"/>
                <w:numId w:val="2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A16B0">
              <w:rPr>
                <w:rFonts w:ascii="Calibri" w:hAnsi="Calibri" w:cs="Calibri"/>
                <w:sz w:val="22"/>
                <w:szCs w:val="22"/>
              </w:rPr>
              <w:t>T</w:t>
            </w:r>
            <w:r w:rsidR="00734AC4" w:rsidRPr="00CA16B0">
              <w:rPr>
                <w:rFonts w:ascii="Calibri" w:hAnsi="Calibri" w:cs="Calibri"/>
                <w:sz w:val="22"/>
                <w:szCs w:val="22"/>
              </w:rPr>
              <w:t>horough knowledge of Wellbeing</w:t>
            </w:r>
            <w:r w:rsidRPr="00CA16B0">
              <w:rPr>
                <w:rFonts w:ascii="Calibri" w:hAnsi="Calibri" w:cs="Calibri"/>
                <w:sz w:val="22"/>
                <w:szCs w:val="22"/>
              </w:rPr>
              <w:t xml:space="preserve"> and</w:t>
            </w:r>
            <w:r w:rsidR="00734AC4" w:rsidRPr="00CA16B0">
              <w:rPr>
                <w:rFonts w:ascii="Calibri" w:hAnsi="Calibri" w:cs="Calibri"/>
                <w:sz w:val="22"/>
                <w:szCs w:val="22"/>
              </w:rPr>
              <w:t xml:space="preserve"> Counselling</w:t>
            </w:r>
            <w:r w:rsidRPr="00CA16B0">
              <w:rPr>
                <w:rFonts w:ascii="Calibri" w:hAnsi="Calibri" w:cs="Calibri"/>
                <w:sz w:val="22"/>
                <w:szCs w:val="22"/>
              </w:rPr>
              <w:t xml:space="preserve"> processes/issues</w:t>
            </w:r>
            <w:r w:rsidR="00734AC4" w:rsidRPr="00CA16B0">
              <w:rPr>
                <w:rFonts w:ascii="Calibri" w:hAnsi="Calibri" w:cs="Calibri"/>
                <w:sz w:val="22"/>
                <w:szCs w:val="22"/>
              </w:rPr>
              <w:t xml:space="preserve"> in </w:t>
            </w:r>
            <w:r w:rsidR="002469F5" w:rsidRPr="00CA16B0">
              <w:rPr>
                <w:rFonts w:ascii="Calibri" w:hAnsi="Calibri" w:cs="Calibri"/>
                <w:sz w:val="22"/>
                <w:szCs w:val="22"/>
              </w:rPr>
              <w:t>education</w:t>
            </w:r>
            <w:r w:rsidR="00734AC4" w:rsidRPr="00CA16B0">
              <w:rPr>
                <w:rFonts w:ascii="Calibri" w:hAnsi="Calibri" w:cs="Calibri"/>
                <w:sz w:val="22"/>
                <w:szCs w:val="22"/>
              </w:rPr>
              <w:t>.</w:t>
            </w:r>
            <w:r w:rsidR="00A57966" w:rsidRPr="00CA16B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1159666" w14:textId="2B151B35" w:rsidR="00CA16B0" w:rsidRDefault="00CA16B0" w:rsidP="00373837">
            <w:pPr>
              <w:numPr>
                <w:ilvl w:val="0"/>
                <w:numId w:val="2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A16B0">
              <w:rPr>
                <w:rFonts w:ascii="Calibri" w:hAnsi="Calibri" w:cs="Calibri"/>
                <w:sz w:val="22"/>
                <w:szCs w:val="22"/>
              </w:rPr>
              <w:t>An excellent understanding of the legislative framework relation to Equality Act 2010 and the mental health capacity act</w:t>
            </w:r>
          </w:p>
          <w:p w14:paraId="63C17B38" w14:textId="32829633" w:rsidR="00924C5E" w:rsidRPr="00CA16B0" w:rsidRDefault="00924C5E" w:rsidP="00373837">
            <w:pPr>
              <w:numPr>
                <w:ilvl w:val="0"/>
                <w:numId w:val="2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C5E">
              <w:rPr>
                <w:rFonts w:ascii="Calibri" w:hAnsi="Calibri" w:cs="Calibri"/>
                <w:sz w:val="22"/>
                <w:szCs w:val="22"/>
              </w:rPr>
              <w:t xml:space="preserve">Understands of the importance of safeguarding in UK higher education settings, including implementation of appropriate policy, training, and appointment of Designated Safeguarding </w:t>
            </w:r>
            <w:r w:rsidRPr="00924C5E">
              <w:rPr>
                <w:rFonts w:ascii="Calibri" w:hAnsi="Calibri" w:cs="Calibri"/>
                <w:sz w:val="22"/>
                <w:szCs w:val="22"/>
              </w:rPr>
              <w:lastRenderedPageBreak/>
              <w:t>Leads to address risks of harm, exploitation, and radicalisation to young people and vulnerable adults</w:t>
            </w:r>
          </w:p>
          <w:p w14:paraId="45ADCEBD" w14:textId="062744B6" w:rsidR="00BA5DCA" w:rsidRPr="00CA16B0" w:rsidRDefault="006D3272" w:rsidP="00BA5DCA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16B0">
              <w:rPr>
                <w:rFonts w:ascii="Calibri" w:hAnsi="Calibri" w:cs="Calibri"/>
                <w:sz w:val="22"/>
                <w:szCs w:val="22"/>
              </w:rPr>
              <w:t>Sound understanding of the relevant professional, legal and regulatory requirements related to supporting student wellbeing</w:t>
            </w:r>
            <w:r w:rsidR="00A57966" w:rsidRPr="00CA16B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37E10353" w14:textId="1BDE5A7E" w:rsidR="00734AC4" w:rsidRPr="00BD0333" w:rsidRDefault="00734AC4" w:rsidP="00734AC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sz w:val="22"/>
                <w:szCs w:val="22"/>
              </w:rPr>
              <w:t>Demonstrable understanding of equality and diversity, and their practical application within a student support environment</w:t>
            </w:r>
            <w:r w:rsidR="00A57966" w:rsidRPr="00BD033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. </w:t>
            </w:r>
          </w:p>
          <w:p w14:paraId="6EDE902B" w14:textId="10BA1B31" w:rsidR="00BA5DCA" w:rsidRPr="00BD0333" w:rsidRDefault="00BA5DCA" w:rsidP="00BA5DCA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Good management skills (including excellent time management skills) and the ability to manage these within competing demands</w:t>
            </w:r>
            <w:r w:rsidR="00A57966" w:rsidRPr="00BD03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  <w:p w14:paraId="6B4DBA54" w14:textId="008B0CF2" w:rsidR="00A812D5" w:rsidRPr="00BD0333" w:rsidRDefault="00BA5DCA" w:rsidP="00BA5DCA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Ability to plan ahead and meet deadlines under pressure</w:t>
            </w:r>
            <w:r w:rsidR="00A57966" w:rsidRPr="00BD03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1FF21A56" w14:textId="5D4094A7" w:rsidR="00BA5DCA" w:rsidRPr="00BD0333" w:rsidRDefault="00734AC4" w:rsidP="00734AC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sz w:val="22"/>
                <w:szCs w:val="22"/>
              </w:rPr>
              <w:t xml:space="preserve">Ability to assess and manage </w:t>
            </w:r>
            <w:r w:rsidR="0003181D" w:rsidRPr="00BD0333">
              <w:rPr>
                <w:rFonts w:asciiTheme="minorHAnsi" w:hAnsiTheme="minorHAnsi" w:cstheme="minorHAnsi"/>
                <w:sz w:val="22"/>
                <w:szCs w:val="22"/>
              </w:rPr>
              <w:t>risk</w:t>
            </w:r>
            <w:r w:rsidR="00A57966" w:rsidRPr="00BD033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5E9056C" w14:textId="77777777" w:rsidR="00BA5DCA" w:rsidRPr="00BD0333" w:rsidRDefault="00BA5DCA" w:rsidP="00BA5DCA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Good general IT and administrative skills</w:t>
            </w:r>
            <w:r w:rsidR="00A57966" w:rsidRPr="00BD03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  <w:p w14:paraId="61145E58" w14:textId="2E6075E6" w:rsidR="00BA5DCA" w:rsidRPr="00324A90" w:rsidRDefault="00ED3307" w:rsidP="00324A90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sz w:val="22"/>
                <w:szCs w:val="22"/>
              </w:rPr>
              <w:t>Ability to quickly understand complex information and convey it confidently and effectively to a variety of audience</w:t>
            </w:r>
          </w:p>
          <w:p w14:paraId="6574508D" w14:textId="77777777" w:rsidR="00BA5DCA" w:rsidRPr="00BD0333" w:rsidRDefault="00BA5DCA" w:rsidP="00BA5DCA">
            <w:pPr>
              <w:ind w:left="317"/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A812D5" w:rsidRPr="00AE42B8" w14:paraId="6A95A081" w14:textId="77777777" w:rsidTr="00730579">
        <w:tc>
          <w:tcPr>
            <w:tcW w:w="2802" w:type="dxa"/>
          </w:tcPr>
          <w:p w14:paraId="39FDAB9F" w14:textId="77777777" w:rsidR="00A812D5" w:rsidRPr="00BD0333" w:rsidRDefault="00A812D5" w:rsidP="007305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PERSONAL CHARACTERISTICS</w:t>
            </w:r>
          </w:p>
        </w:tc>
        <w:tc>
          <w:tcPr>
            <w:tcW w:w="6378" w:type="dxa"/>
          </w:tcPr>
          <w:p w14:paraId="53ADCB40" w14:textId="77777777" w:rsidR="00BA5DCA" w:rsidRPr="00BD0333" w:rsidRDefault="00A812D5" w:rsidP="00BA5DCA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sz w:val="22"/>
                <w:szCs w:val="22"/>
              </w:rPr>
              <w:t>Excellent interpersonal skills.</w:t>
            </w:r>
          </w:p>
          <w:p w14:paraId="4D5B43F2" w14:textId="77777777" w:rsidR="00A812D5" w:rsidRPr="00BD0333" w:rsidRDefault="00A812D5" w:rsidP="00BA5DCA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sz w:val="22"/>
                <w:szCs w:val="22"/>
              </w:rPr>
              <w:t>A pro-active and positive approach</w:t>
            </w:r>
            <w:r w:rsidR="00D52CA5" w:rsidRPr="00BD033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14A71C2" w14:textId="6A5846D1" w:rsidR="00ED3307" w:rsidRPr="00BD0333" w:rsidRDefault="00ED3307" w:rsidP="00BA5DCA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sz w:val="22"/>
                <w:szCs w:val="22"/>
              </w:rPr>
              <w:t>Able to work calmly and demonstrate personal resilience and flexibility in managing high-risk / pressurised situations</w:t>
            </w:r>
          </w:p>
          <w:p w14:paraId="5FFAE6F5" w14:textId="77777777" w:rsidR="002210B8" w:rsidRPr="00BD0333" w:rsidRDefault="002210B8" w:rsidP="00BA5DCA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sz w:val="22"/>
                <w:szCs w:val="22"/>
              </w:rPr>
              <w:t>Able to maintain personal and professional boundaries.</w:t>
            </w:r>
          </w:p>
          <w:p w14:paraId="377B29C9" w14:textId="57A1BF27" w:rsidR="00ED3307" w:rsidRPr="00BD0333" w:rsidRDefault="00ED3307" w:rsidP="00ED3307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sz w:val="22"/>
                <w:szCs w:val="22"/>
              </w:rPr>
              <w:t>Demonstrate a commitment to equality and inclusion and its practical implications</w:t>
            </w:r>
          </w:p>
          <w:p w14:paraId="0AFEC343" w14:textId="77777777" w:rsidR="006D3272" w:rsidRPr="00BD0333" w:rsidRDefault="006D3272" w:rsidP="00ED3307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0333">
              <w:rPr>
                <w:rFonts w:asciiTheme="minorHAnsi" w:hAnsiTheme="minorHAnsi" w:cstheme="minorHAnsi"/>
                <w:sz w:val="22"/>
                <w:szCs w:val="22"/>
              </w:rPr>
              <w:t>Able to manage difficult situations effectively with diplomacy and tact.</w:t>
            </w:r>
          </w:p>
        </w:tc>
      </w:tr>
    </w:tbl>
    <w:p w14:paraId="093B536D" w14:textId="77777777" w:rsidR="00246A0B" w:rsidRDefault="00246A0B" w:rsidP="00246A0B">
      <w:pPr>
        <w:pStyle w:val="ListParagraph"/>
      </w:pPr>
    </w:p>
    <w:p w14:paraId="43FC38EA" w14:textId="77777777" w:rsidR="00246A0B" w:rsidRDefault="00246A0B" w:rsidP="00246A0B">
      <w:pPr>
        <w:pStyle w:val="ListParagraph"/>
      </w:pPr>
    </w:p>
    <w:p w14:paraId="3E204B50" w14:textId="77777777" w:rsidR="007D53C4" w:rsidRPr="007D53C4" w:rsidRDefault="007D53C4" w:rsidP="00246A0B">
      <w:pPr>
        <w:pStyle w:val="ListParagraph"/>
      </w:pPr>
    </w:p>
    <w:sectPr w:rsidR="007D53C4" w:rsidRPr="007D53C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F9041" w14:textId="77777777" w:rsidR="00971186" w:rsidRDefault="00971186" w:rsidP="00246A0B">
      <w:r>
        <w:separator/>
      </w:r>
    </w:p>
  </w:endnote>
  <w:endnote w:type="continuationSeparator" w:id="0">
    <w:p w14:paraId="20707730" w14:textId="77777777" w:rsidR="00971186" w:rsidRDefault="00971186" w:rsidP="0024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5200C" w14:textId="027BAA89" w:rsidR="00CA16B0" w:rsidRPr="00CA16B0" w:rsidRDefault="00CA16B0">
    <w:pPr>
      <w:pStyle w:val="Footer"/>
      <w:rPr>
        <w:rFonts w:ascii="Calibri" w:hAnsi="Calibri" w:cs="Calibri"/>
        <w:sz w:val="22"/>
        <w:szCs w:val="22"/>
      </w:rPr>
    </w:pPr>
    <w:r w:rsidRPr="00CA16B0">
      <w:rPr>
        <w:rFonts w:ascii="Calibri" w:hAnsi="Calibri" w:cs="Calibri"/>
        <w:sz w:val="22"/>
        <w:szCs w:val="22"/>
      </w:rPr>
      <w:t>Updated Sept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621E3" w14:textId="77777777" w:rsidR="00971186" w:rsidRDefault="00971186" w:rsidP="00246A0B">
      <w:r>
        <w:separator/>
      </w:r>
    </w:p>
  </w:footnote>
  <w:footnote w:type="continuationSeparator" w:id="0">
    <w:p w14:paraId="7A9278E6" w14:textId="77777777" w:rsidR="00971186" w:rsidRDefault="00971186" w:rsidP="00246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2F50E" w14:textId="77777777" w:rsidR="00246A0B" w:rsidRDefault="00246A0B">
    <w:pPr>
      <w:pStyle w:val="Header"/>
    </w:pPr>
  </w:p>
  <w:p w14:paraId="309FE47E" w14:textId="77777777" w:rsidR="00246A0B" w:rsidRDefault="00246A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24C3"/>
    <w:multiLevelType w:val="hybridMultilevel"/>
    <w:tmpl w:val="1F3C8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74A20"/>
    <w:multiLevelType w:val="hybridMultilevel"/>
    <w:tmpl w:val="6DF85D34"/>
    <w:lvl w:ilvl="0" w:tplc="42145D1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F309AF"/>
    <w:multiLevelType w:val="hybridMultilevel"/>
    <w:tmpl w:val="7C788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A5A64"/>
    <w:multiLevelType w:val="hybridMultilevel"/>
    <w:tmpl w:val="CD0CD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D656D5"/>
    <w:multiLevelType w:val="hybridMultilevel"/>
    <w:tmpl w:val="2D6E31FE"/>
    <w:lvl w:ilvl="0" w:tplc="42145D16">
      <w:start w:val="1"/>
      <w:numFmt w:val="decimal"/>
      <w:lvlText w:val="%1."/>
      <w:lvlJc w:val="left"/>
      <w:pPr>
        <w:ind w:left="1860" w:hanging="360"/>
      </w:pPr>
      <w:rPr>
        <w:rFonts w:asciiTheme="minorHAnsi" w:hAnsiTheme="minorHAnsi" w:cs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05835C6"/>
    <w:multiLevelType w:val="hybridMultilevel"/>
    <w:tmpl w:val="316A16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E046BC"/>
    <w:multiLevelType w:val="hybridMultilevel"/>
    <w:tmpl w:val="C25A93F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3B65DD1"/>
    <w:multiLevelType w:val="hybridMultilevel"/>
    <w:tmpl w:val="E904E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E34430"/>
    <w:multiLevelType w:val="hybridMultilevel"/>
    <w:tmpl w:val="4AFAD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74250"/>
    <w:multiLevelType w:val="hybridMultilevel"/>
    <w:tmpl w:val="60A03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90065"/>
    <w:multiLevelType w:val="hybridMultilevel"/>
    <w:tmpl w:val="9FDC45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038A7"/>
    <w:multiLevelType w:val="hybridMultilevel"/>
    <w:tmpl w:val="18340662"/>
    <w:lvl w:ilvl="0" w:tplc="42145D1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81719"/>
    <w:multiLevelType w:val="hybridMultilevel"/>
    <w:tmpl w:val="93D0F746"/>
    <w:lvl w:ilvl="0" w:tplc="42145D16">
      <w:start w:val="1"/>
      <w:numFmt w:val="decimal"/>
      <w:lvlText w:val="%1."/>
      <w:lvlJc w:val="left"/>
      <w:pPr>
        <w:ind w:left="1860" w:hanging="360"/>
      </w:pPr>
      <w:rPr>
        <w:rFonts w:asciiTheme="minorHAnsi" w:hAnsiTheme="minorHAnsi" w:cs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531176A1"/>
    <w:multiLevelType w:val="hybridMultilevel"/>
    <w:tmpl w:val="7A8E3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80667"/>
    <w:multiLevelType w:val="hybridMultilevel"/>
    <w:tmpl w:val="9440C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80597"/>
    <w:multiLevelType w:val="hybridMultilevel"/>
    <w:tmpl w:val="2578B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B6520"/>
    <w:multiLevelType w:val="hybridMultilevel"/>
    <w:tmpl w:val="A992E27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8665C5E"/>
    <w:multiLevelType w:val="hybridMultilevel"/>
    <w:tmpl w:val="91DE85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8506E"/>
    <w:multiLevelType w:val="hybridMultilevel"/>
    <w:tmpl w:val="9C389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E4CB4"/>
    <w:multiLevelType w:val="hybridMultilevel"/>
    <w:tmpl w:val="82EAD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A478D"/>
    <w:multiLevelType w:val="hybridMultilevel"/>
    <w:tmpl w:val="58203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30A41"/>
    <w:multiLevelType w:val="hybridMultilevel"/>
    <w:tmpl w:val="136EA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E76F4"/>
    <w:multiLevelType w:val="hybridMultilevel"/>
    <w:tmpl w:val="99C6B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5F17D9"/>
    <w:multiLevelType w:val="hybridMultilevel"/>
    <w:tmpl w:val="37C25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E5AB9"/>
    <w:multiLevelType w:val="hybridMultilevel"/>
    <w:tmpl w:val="8CCCE6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301F1C"/>
    <w:multiLevelType w:val="hybridMultilevel"/>
    <w:tmpl w:val="4222A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49415B"/>
    <w:multiLevelType w:val="hybridMultilevel"/>
    <w:tmpl w:val="7CC4E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9163D"/>
    <w:multiLevelType w:val="hybridMultilevel"/>
    <w:tmpl w:val="A1EA2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F0A14"/>
    <w:multiLevelType w:val="hybridMultilevel"/>
    <w:tmpl w:val="B8B0D9F0"/>
    <w:lvl w:ilvl="0" w:tplc="08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29" w15:restartNumberingAfterBreak="0">
    <w:nsid w:val="7ED17EAB"/>
    <w:multiLevelType w:val="hybridMultilevel"/>
    <w:tmpl w:val="8A16D00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28"/>
  </w:num>
  <w:num w:numId="4">
    <w:abstractNumId w:val="26"/>
  </w:num>
  <w:num w:numId="5">
    <w:abstractNumId w:val="6"/>
  </w:num>
  <w:num w:numId="6">
    <w:abstractNumId w:val="29"/>
  </w:num>
  <w:num w:numId="7">
    <w:abstractNumId w:val="16"/>
  </w:num>
  <w:num w:numId="8">
    <w:abstractNumId w:val="7"/>
  </w:num>
  <w:num w:numId="9">
    <w:abstractNumId w:val="9"/>
  </w:num>
  <w:num w:numId="10">
    <w:abstractNumId w:val="15"/>
  </w:num>
  <w:num w:numId="11">
    <w:abstractNumId w:val="19"/>
  </w:num>
  <w:num w:numId="12">
    <w:abstractNumId w:val="18"/>
  </w:num>
  <w:num w:numId="13">
    <w:abstractNumId w:val="27"/>
  </w:num>
  <w:num w:numId="14">
    <w:abstractNumId w:val="20"/>
  </w:num>
  <w:num w:numId="15">
    <w:abstractNumId w:val="5"/>
  </w:num>
  <w:num w:numId="16">
    <w:abstractNumId w:val="13"/>
  </w:num>
  <w:num w:numId="17">
    <w:abstractNumId w:val="8"/>
  </w:num>
  <w:num w:numId="18">
    <w:abstractNumId w:val="0"/>
  </w:num>
  <w:num w:numId="19">
    <w:abstractNumId w:val="25"/>
  </w:num>
  <w:num w:numId="20">
    <w:abstractNumId w:val="14"/>
  </w:num>
  <w:num w:numId="21">
    <w:abstractNumId w:val="24"/>
  </w:num>
  <w:num w:numId="22">
    <w:abstractNumId w:val="22"/>
  </w:num>
  <w:num w:numId="23">
    <w:abstractNumId w:val="21"/>
  </w:num>
  <w:num w:numId="24">
    <w:abstractNumId w:val="23"/>
  </w:num>
  <w:num w:numId="25">
    <w:abstractNumId w:val="2"/>
  </w:num>
  <w:num w:numId="26">
    <w:abstractNumId w:val="3"/>
  </w:num>
  <w:num w:numId="27">
    <w:abstractNumId w:val="1"/>
  </w:num>
  <w:num w:numId="28">
    <w:abstractNumId w:val="4"/>
  </w:num>
  <w:num w:numId="29">
    <w:abstractNumId w:val="12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3C4"/>
    <w:rsid w:val="000167DF"/>
    <w:rsid w:val="0003181D"/>
    <w:rsid w:val="00051FEA"/>
    <w:rsid w:val="0005668B"/>
    <w:rsid w:val="00062CA1"/>
    <w:rsid w:val="00106AE9"/>
    <w:rsid w:val="00113FF7"/>
    <w:rsid w:val="001236AF"/>
    <w:rsid w:val="00156B3F"/>
    <w:rsid w:val="00194CA8"/>
    <w:rsid w:val="001A524E"/>
    <w:rsid w:val="002106DE"/>
    <w:rsid w:val="002210B8"/>
    <w:rsid w:val="002469F5"/>
    <w:rsid w:val="00246A0B"/>
    <w:rsid w:val="0029724E"/>
    <w:rsid w:val="002C22EF"/>
    <w:rsid w:val="002F7151"/>
    <w:rsid w:val="00307A8B"/>
    <w:rsid w:val="00324A90"/>
    <w:rsid w:val="003B41BB"/>
    <w:rsid w:val="004022FE"/>
    <w:rsid w:val="00422DD3"/>
    <w:rsid w:val="00432041"/>
    <w:rsid w:val="00453FA5"/>
    <w:rsid w:val="004677BF"/>
    <w:rsid w:val="00470CCC"/>
    <w:rsid w:val="00507C5E"/>
    <w:rsid w:val="006248B0"/>
    <w:rsid w:val="006B1068"/>
    <w:rsid w:val="006D021A"/>
    <w:rsid w:val="006D3272"/>
    <w:rsid w:val="006D7DE9"/>
    <w:rsid w:val="00734AC4"/>
    <w:rsid w:val="007449E2"/>
    <w:rsid w:val="007D26F2"/>
    <w:rsid w:val="007D53C4"/>
    <w:rsid w:val="007F0761"/>
    <w:rsid w:val="00804260"/>
    <w:rsid w:val="00807416"/>
    <w:rsid w:val="00835087"/>
    <w:rsid w:val="00902A70"/>
    <w:rsid w:val="00924C5E"/>
    <w:rsid w:val="00971186"/>
    <w:rsid w:val="0099131E"/>
    <w:rsid w:val="009D0002"/>
    <w:rsid w:val="00A15904"/>
    <w:rsid w:val="00A237F4"/>
    <w:rsid w:val="00A461F8"/>
    <w:rsid w:val="00A57966"/>
    <w:rsid w:val="00A812D5"/>
    <w:rsid w:val="00AD34C8"/>
    <w:rsid w:val="00B30CFF"/>
    <w:rsid w:val="00B35AE1"/>
    <w:rsid w:val="00B62CC2"/>
    <w:rsid w:val="00B70326"/>
    <w:rsid w:val="00BA5DCA"/>
    <w:rsid w:val="00BD0333"/>
    <w:rsid w:val="00C27056"/>
    <w:rsid w:val="00C4276F"/>
    <w:rsid w:val="00CA16B0"/>
    <w:rsid w:val="00CC7CD8"/>
    <w:rsid w:val="00D001E3"/>
    <w:rsid w:val="00D074E7"/>
    <w:rsid w:val="00D52CA5"/>
    <w:rsid w:val="00DB681E"/>
    <w:rsid w:val="00E463EE"/>
    <w:rsid w:val="00EC3892"/>
    <w:rsid w:val="00ED3307"/>
    <w:rsid w:val="00F6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18BB7"/>
  <w15:chartTrackingRefBased/>
  <w15:docId w15:val="{1800C474-C799-4D6D-B2A5-62174C0A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6A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A0B"/>
  </w:style>
  <w:style w:type="paragraph" w:styleId="Footer">
    <w:name w:val="footer"/>
    <w:basedOn w:val="Normal"/>
    <w:link w:val="FooterChar"/>
    <w:uiPriority w:val="99"/>
    <w:unhideWhenUsed/>
    <w:rsid w:val="00246A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A0B"/>
  </w:style>
  <w:style w:type="paragraph" w:styleId="BodyText">
    <w:name w:val="Body Text"/>
    <w:basedOn w:val="Normal"/>
    <w:link w:val="BodyTextChar"/>
    <w:rsid w:val="00A812D5"/>
    <w:pPr>
      <w:widowControl w:val="0"/>
      <w:suppressAutoHyphens/>
      <w:spacing w:after="120"/>
    </w:pPr>
    <w:rPr>
      <w:rFonts w:eastAsia="SimSun" w:cs="Arial"/>
      <w:kern w:val="1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A812D5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A812D5"/>
    <w:pPr>
      <w:spacing w:before="100" w:beforeAutospacing="1" w:after="100" w:afterAutospacing="1"/>
    </w:pPr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2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2EF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35A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048344F49C9D45A245C01DB1E33477" ma:contentTypeVersion="11" ma:contentTypeDescription="Create a new document." ma:contentTypeScope="" ma:versionID="08a9866cbcf1392c7c9fcead9c29b2c2">
  <xsd:schema xmlns:xsd="http://www.w3.org/2001/XMLSchema" xmlns:xs="http://www.w3.org/2001/XMLSchema" xmlns:p="http://schemas.microsoft.com/office/2006/metadata/properties" xmlns:ns3="4161124d-0208-42ee-9880-da23b3a5f00d" targetNamespace="http://schemas.microsoft.com/office/2006/metadata/properties" ma:root="true" ma:fieldsID="75eb04ff27199bb7f9f14a68415303c2" ns3:_="">
    <xsd:import namespace="4161124d-0208-42ee-9880-da23b3a5f00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1124d-0208-42ee-9880-da23b3a5f00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61124d-0208-42ee-9880-da23b3a5f00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600D9-7DD9-4E6D-9B98-0158E44F5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1124d-0208-42ee-9880-da23b3a5f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1F9BA5-2BEB-4A89-990A-EB50E4E2A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4C3E8-74A9-45D3-B041-0C3EEA9D62CD}">
  <ds:schemaRefs>
    <ds:schemaRef ds:uri="http://www.w3.org/XML/1998/namespace"/>
    <ds:schemaRef ds:uri="http://purl.org/dc/dcmitype/"/>
    <ds:schemaRef ds:uri="4161124d-0208-42ee-9880-da23b3a5f00d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5DB9E77-F0F3-4294-A011-AE5FC34B1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Ruskin University, London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Ozkaya</dc:creator>
  <cp:keywords/>
  <dc:description/>
  <cp:lastModifiedBy>Sarah Janes</cp:lastModifiedBy>
  <cp:revision>7</cp:revision>
  <dcterms:created xsi:type="dcterms:W3CDTF">2025-09-16T14:53:00Z</dcterms:created>
  <dcterms:modified xsi:type="dcterms:W3CDTF">2025-09-22T17:56:00Z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0x0101002E048344F49C9D45A245C01DB1E33477</vt:lpwstr>
  </property>
</Properties>
</file>